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4091" w14:textId="3CA2A833" w:rsidR="009E22FA" w:rsidRDefault="00AA1A68" w:rsidP="00656D05">
      <w:pPr>
        <w:jc w:val="center"/>
        <w:rPr>
          <w:b/>
          <w:bCs/>
          <w:sz w:val="36"/>
          <w:szCs w:val="28"/>
        </w:rPr>
      </w:pPr>
      <w:r w:rsidRPr="00506003">
        <w:rPr>
          <w:rFonts w:hint="eastAsia"/>
          <w:b/>
          <w:bCs/>
          <w:sz w:val="36"/>
          <w:szCs w:val="28"/>
        </w:rPr>
        <w:t>关于就业方案审核的说明</w:t>
      </w:r>
    </w:p>
    <w:p w14:paraId="471B737C" w14:textId="77777777" w:rsidR="00506003" w:rsidRPr="00506003" w:rsidRDefault="00506003" w:rsidP="00656D05">
      <w:pPr>
        <w:jc w:val="center"/>
        <w:rPr>
          <w:rFonts w:hint="eastAsia"/>
          <w:b/>
          <w:bCs/>
          <w:sz w:val="36"/>
          <w:szCs w:val="28"/>
        </w:rPr>
      </w:pPr>
    </w:p>
    <w:p w14:paraId="2E388C12" w14:textId="3944EDD6" w:rsidR="00AA1A68" w:rsidRDefault="00AA1A68">
      <w:pPr>
        <w:ind w:firstLine="480"/>
      </w:pPr>
      <w:r>
        <w:rPr>
          <w:rFonts w:hint="eastAsia"/>
        </w:rPr>
        <w:t>各位老师好，目前审核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届毕业生就业方案的过程中发现以下问题，现做统一说明</w:t>
      </w:r>
      <w:r w:rsidR="00656D05">
        <w:rPr>
          <w:rFonts w:hint="eastAsia"/>
        </w:rPr>
        <w:t>。</w:t>
      </w:r>
    </w:p>
    <w:p w14:paraId="5C62B0A5" w14:textId="01661FE8" w:rsidR="00AA1A68" w:rsidRDefault="00506003" w:rsidP="00506003">
      <w:pPr>
        <w:ind w:firstLine="480"/>
      </w:pPr>
      <w:r>
        <w:rPr>
          <w:rFonts w:hint="eastAsia"/>
        </w:rPr>
        <w:t>一、</w:t>
      </w:r>
      <w:r w:rsidR="00AA1A68">
        <w:rPr>
          <w:rFonts w:hint="eastAsia"/>
        </w:rPr>
        <w:t>毕业去向为“升学”，</w:t>
      </w:r>
      <w:r>
        <w:rPr>
          <w:rFonts w:hint="eastAsia"/>
        </w:rPr>
        <w:t>请上传相关录用证明，</w:t>
      </w:r>
      <w:r w:rsidR="00AA1A68">
        <w:rPr>
          <w:rFonts w:hint="eastAsia"/>
        </w:rPr>
        <w:t>报到证签发类别统一为“未签发报到证”</w:t>
      </w:r>
    </w:p>
    <w:p w14:paraId="0576363C" w14:textId="77777777" w:rsidR="00506003" w:rsidRPr="00506003" w:rsidRDefault="00506003" w:rsidP="00506003">
      <w:pPr>
        <w:ind w:firstLine="480"/>
        <w:rPr>
          <w:rFonts w:hint="eastAsia"/>
        </w:rPr>
      </w:pPr>
    </w:p>
    <w:p w14:paraId="0001B73F" w14:textId="70AF4752" w:rsidR="00AA1A68" w:rsidRDefault="00AA1A68" w:rsidP="00AA1A68">
      <w:pPr>
        <w:ind w:firstLine="480"/>
      </w:pPr>
      <w:r>
        <w:rPr>
          <w:rFonts w:hint="eastAsia"/>
        </w:rPr>
        <w:t>二、毕业去向为“出国、出境”，</w:t>
      </w:r>
      <w:r w:rsidR="00506003">
        <w:rPr>
          <w:rFonts w:hint="eastAsia"/>
        </w:rPr>
        <w:t>请上传相关录用证明，</w:t>
      </w:r>
      <w:r>
        <w:rPr>
          <w:rFonts w:hint="eastAsia"/>
        </w:rPr>
        <w:t>报到证签发类别为“回生源地报到证”</w:t>
      </w:r>
    </w:p>
    <w:p w14:paraId="0F500F13" w14:textId="77777777" w:rsidR="00506003" w:rsidRDefault="00506003" w:rsidP="00AA1A68">
      <w:pPr>
        <w:ind w:firstLine="480"/>
        <w:rPr>
          <w:rFonts w:hint="eastAsia"/>
        </w:rPr>
      </w:pPr>
    </w:p>
    <w:p w14:paraId="4221C9FA" w14:textId="2A87834A" w:rsidR="00AA1A68" w:rsidRDefault="00AA1A68" w:rsidP="00AA1A68">
      <w:pPr>
        <w:ind w:firstLine="480"/>
      </w:pPr>
      <w:r>
        <w:rPr>
          <w:rFonts w:hint="eastAsia"/>
        </w:rPr>
        <w:t>三、毕业去向为其余“就业”选项，报到证签发类别视具体情况而定。</w:t>
      </w:r>
    </w:p>
    <w:p w14:paraId="56157F16" w14:textId="77777777" w:rsidR="00CE74BE" w:rsidRDefault="00AA1A68" w:rsidP="00AA1A68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、去就业地报到：</w:t>
      </w:r>
    </w:p>
    <w:p w14:paraId="2BC47D88" w14:textId="615D0DF3" w:rsidR="00AA1A68" w:rsidRDefault="00CE74BE" w:rsidP="00AA1A6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）有三方协议，</w:t>
      </w:r>
      <w:r w:rsidR="00AA1A68">
        <w:rPr>
          <w:rFonts w:hint="eastAsia"/>
        </w:rPr>
        <w:t>“</w:t>
      </w:r>
      <w:r w:rsidR="00AA1A68">
        <w:rPr>
          <w:rFonts w:hint="eastAsia"/>
        </w:rPr>
        <w:t>报到证签往单位名称</w:t>
      </w:r>
      <w:r w:rsidR="00AA1A68">
        <w:rPr>
          <w:rFonts w:hint="eastAsia"/>
        </w:rPr>
        <w:t>”务必与三方协议保持一致</w:t>
      </w:r>
      <w:r>
        <w:rPr>
          <w:rFonts w:hint="eastAsia"/>
        </w:rPr>
        <w:t>，如三方协议上用人单位的章和单位名称不一样，</w:t>
      </w:r>
      <w:r>
        <w:rPr>
          <w:rFonts w:hint="eastAsia"/>
        </w:rPr>
        <w:t>“报到证签往单位名称”</w:t>
      </w:r>
      <w:r>
        <w:rPr>
          <w:rFonts w:hint="eastAsia"/>
        </w:rPr>
        <w:t>请与</w:t>
      </w:r>
      <w:r w:rsidRPr="00CE74BE">
        <w:rPr>
          <w:rFonts w:hint="eastAsia"/>
          <w:b/>
          <w:bCs/>
        </w:rPr>
        <w:t>三方协议的单位公章</w:t>
      </w:r>
      <w:r>
        <w:rPr>
          <w:rFonts w:hint="eastAsia"/>
        </w:rPr>
        <w:t>保持一致。</w:t>
      </w:r>
    </w:p>
    <w:p w14:paraId="49ED0BA7" w14:textId="2796B5A4" w:rsidR="00CE74BE" w:rsidRDefault="00CE74BE" w:rsidP="00AA1A6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）公务员等无法提供三方协议，请提供公务员录取通知书。（一般选调生、博士后入站都会签订三方协议）</w:t>
      </w:r>
    </w:p>
    <w:p w14:paraId="5BC31FCE" w14:textId="3BABE359" w:rsidR="00CE74BE" w:rsidRDefault="00CE74BE" w:rsidP="00AA1A6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）仅凭劳动合同无法办理去就业地的报到证，如确需开至就业地，请上传就业地人社局出具的毕业生接收函，</w:t>
      </w:r>
      <w:r>
        <w:rPr>
          <w:rFonts w:hint="eastAsia"/>
        </w:rPr>
        <w:t>“报到证签往单位名称”</w:t>
      </w:r>
      <w:r>
        <w:rPr>
          <w:rFonts w:hint="eastAsia"/>
        </w:rPr>
        <w:t>与接收函上的公章一致。</w:t>
      </w:r>
    </w:p>
    <w:p w14:paraId="4C3DA84B" w14:textId="79F65C26" w:rsidR="00CE74BE" w:rsidRDefault="00CE74BE" w:rsidP="00AA1A6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）有三方协议，但单位没有档案托管权限，需要托管至当地的人才中心。如三方协议上只有单位的章，</w:t>
      </w:r>
      <w:r>
        <w:rPr>
          <w:rFonts w:hint="eastAsia"/>
        </w:rPr>
        <w:t>“报到证签往单位名称”</w:t>
      </w:r>
      <w:r>
        <w:rPr>
          <w:rFonts w:hint="eastAsia"/>
        </w:rPr>
        <w:t>只能填单位名称，与三方协议上的单位公章保持一致</w:t>
      </w:r>
      <w:r w:rsidR="00656D05">
        <w:rPr>
          <w:rFonts w:hint="eastAsia"/>
        </w:rPr>
        <w:t>，“档案转寄单位名称”可填相应的人才中心</w:t>
      </w:r>
      <w:r>
        <w:rPr>
          <w:rFonts w:hint="eastAsia"/>
        </w:rPr>
        <w:t>；如确需将</w:t>
      </w:r>
      <w:r>
        <w:rPr>
          <w:rFonts w:hint="eastAsia"/>
        </w:rPr>
        <w:t>“报到证签往单位名称”</w:t>
      </w:r>
      <w:r>
        <w:rPr>
          <w:rFonts w:hint="eastAsia"/>
        </w:rPr>
        <w:t>写成当地的人才中心，请在三方协议上加盖当地人才中心的章。</w:t>
      </w:r>
    </w:p>
    <w:p w14:paraId="7B3A0FEB" w14:textId="74A9257E" w:rsidR="00656D05" w:rsidRDefault="00656D05" w:rsidP="00AA1A68">
      <w:pPr>
        <w:ind w:firstLine="480"/>
      </w:pPr>
      <w:r>
        <w:rPr>
          <w:rFonts w:hint="eastAsia"/>
        </w:rPr>
        <w:t>特别提醒：请各位老师在审核的时候务必注意这一项，如有问题，请及时与学生沟通，沟通无误后再提交。</w:t>
      </w:r>
    </w:p>
    <w:p w14:paraId="1810554D" w14:textId="66948BFE" w:rsidR="00656D05" w:rsidRDefault="00656D05" w:rsidP="00AA1A68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、回生源地报到：</w:t>
      </w:r>
    </w:p>
    <w:p w14:paraId="6BCB7BEB" w14:textId="7C284D2A" w:rsidR="00656D05" w:rsidRDefault="00656D05" w:rsidP="00AA1A68">
      <w:pPr>
        <w:ind w:firstLine="480"/>
      </w:pPr>
      <w:r>
        <w:rPr>
          <w:rFonts w:hint="eastAsia"/>
        </w:rPr>
        <w:t>有工作单位，单位没有档案托管权限，需要将报到证及档案派发回原籍。上传相关就业证明（三方协议、劳动合同、用工证明、自由</w:t>
      </w:r>
      <w:r>
        <w:rPr>
          <w:rFonts w:hint="eastAsia"/>
        </w:rPr>
        <w:lastRenderedPageBreak/>
        <w:t>职业证明等）即可办理。如待就业回原籍，请上传副书记签字盖章的回原籍申请表。</w:t>
      </w:r>
    </w:p>
    <w:p w14:paraId="312536F9" w14:textId="20FFC179" w:rsidR="00506003" w:rsidRDefault="00506003" w:rsidP="00AA1A68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、未签发报到证</w:t>
      </w:r>
    </w:p>
    <w:p w14:paraId="0EAE0C10" w14:textId="0D5F102A" w:rsidR="00506003" w:rsidRDefault="00506003" w:rsidP="00AA1A68">
      <w:pPr>
        <w:ind w:firstLine="480"/>
      </w:pPr>
      <w:r>
        <w:rPr>
          <w:rFonts w:hint="eastAsia"/>
        </w:rPr>
        <w:t>如单位在北京、上海、深圳，建议落户办理完成后，上传落户函，再办理去就业地的报到证，否则档案寄送后会有被退回的风险。落户未办理之前，报到证签发类别选择“未签发报到证”。</w:t>
      </w:r>
    </w:p>
    <w:p w14:paraId="12FBE0F2" w14:textId="63F1548A" w:rsidR="00506003" w:rsidRDefault="00506003" w:rsidP="00AA1A68">
      <w:pPr>
        <w:ind w:firstLine="480"/>
      </w:pPr>
    </w:p>
    <w:p w14:paraId="3C452DEA" w14:textId="1FF03822" w:rsidR="00506003" w:rsidRPr="00CE74BE" w:rsidRDefault="00506003" w:rsidP="00AA1A68">
      <w:pPr>
        <w:ind w:firstLine="480"/>
        <w:rPr>
          <w:rFonts w:hint="eastAsia"/>
        </w:rPr>
      </w:pPr>
      <w:r>
        <w:rPr>
          <w:rFonts w:hint="eastAsia"/>
        </w:rPr>
        <w:t>四、</w:t>
      </w:r>
      <w:r w:rsidR="005F63DC">
        <w:rPr>
          <w:rFonts w:hint="eastAsia"/>
        </w:rPr>
        <w:t>省招就中心规定，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届毕业生，在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月集中派遣之前，如需办理报到证，必须在系统中</w:t>
      </w:r>
      <w:r w:rsidRPr="008428FF">
        <w:rPr>
          <w:rFonts w:hint="eastAsia"/>
          <w:b/>
          <w:bCs/>
        </w:rPr>
        <w:t>上传毕业证</w:t>
      </w:r>
      <w:r>
        <w:rPr>
          <w:rFonts w:hint="eastAsia"/>
        </w:rPr>
        <w:t>。如有办理报到证的需要，请于</w:t>
      </w:r>
      <w:r w:rsidRPr="008428FF">
        <w:rPr>
          <w:rFonts w:hint="eastAsia"/>
          <w:b/>
          <w:bCs/>
          <w:color w:val="FF0000"/>
        </w:rPr>
        <w:t>每周三下午</w:t>
      </w:r>
      <w:r w:rsidRPr="008428FF">
        <w:rPr>
          <w:rFonts w:hint="eastAsia"/>
          <w:b/>
          <w:bCs/>
          <w:color w:val="FF0000"/>
        </w:rPr>
        <w:t>5</w:t>
      </w:r>
      <w:r w:rsidRPr="008428FF">
        <w:rPr>
          <w:rFonts w:hint="eastAsia"/>
          <w:b/>
          <w:bCs/>
          <w:color w:val="FF0000"/>
        </w:rPr>
        <w:t>点前</w:t>
      </w:r>
      <w:r>
        <w:rPr>
          <w:rFonts w:hint="eastAsia"/>
        </w:rPr>
        <w:t>将毕业证照片发给我，如已经在系统</w:t>
      </w:r>
      <w:r w:rsidR="00732419">
        <w:rPr>
          <w:rFonts w:hint="eastAsia"/>
        </w:rPr>
        <w:t>中</w:t>
      </w:r>
      <w:r>
        <w:rPr>
          <w:rFonts w:hint="eastAsia"/>
        </w:rPr>
        <w:t>上传，请务必另外说明，</w:t>
      </w:r>
      <w:r>
        <w:t>22</w:t>
      </w:r>
      <w:r>
        <w:rPr>
          <w:rFonts w:hint="eastAsia"/>
        </w:rPr>
        <w:t>届的就业方案每天审核量非常大，容易遗漏有毕业证的学生信息，耽误学生及时办理报到证。</w:t>
      </w:r>
    </w:p>
    <w:sectPr w:rsidR="00506003" w:rsidRPr="00CE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92F"/>
    <w:multiLevelType w:val="hybridMultilevel"/>
    <w:tmpl w:val="7FDEDACA"/>
    <w:lvl w:ilvl="0" w:tplc="BEDA5C1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E4647B1"/>
    <w:multiLevelType w:val="hybridMultilevel"/>
    <w:tmpl w:val="6218BEFA"/>
    <w:lvl w:ilvl="0" w:tplc="44AE35E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8"/>
    <w:rsid w:val="001D12A6"/>
    <w:rsid w:val="00446303"/>
    <w:rsid w:val="00506003"/>
    <w:rsid w:val="005F63DC"/>
    <w:rsid w:val="00656D05"/>
    <w:rsid w:val="00732419"/>
    <w:rsid w:val="008428FF"/>
    <w:rsid w:val="0091014B"/>
    <w:rsid w:val="009E22FA"/>
    <w:rsid w:val="00A56127"/>
    <w:rsid w:val="00A90254"/>
    <w:rsid w:val="00AA1A68"/>
    <w:rsid w:val="00B413A5"/>
    <w:rsid w:val="00CE74BE"/>
    <w:rsid w:val="00D454E0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C80C"/>
  <w15:chartTrackingRefBased/>
  <w15:docId w15:val="{6A09E7D9-07A4-4552-A0F5-DB8D44D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A5"/>
    <w:pPr>
      <w:widowControl w:val="0"/>
      <w:spacing w:line="440" w:lineRule="exac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菡</dc:creator>
  <cp:keywords/>
  <dc:description/>
  <cp:lastModifiedBy>丁 菡</cp:lastModifiedBy>
  <cp:revision>2</cp:revision>
  <dcterms:created xsi:type="dcterms:W3CDTF">2022-03-24T01:46:00Z</dcterms:created>
  <dcterms:modified xsi:type="dcterms:W3CDTF">2022-03-24T02:15:00Z</dcterms:modified>
</cp:coreProperties>
</file>